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0" w:rsidRPr="00B573FC" w:rsidRDefault="007E6190" w:rsidP="007E6190">
      <w:pPr>
        <w:spacing w:after="0" w:line="240" w:lineRule="auto"/>
      </w:pPr>
      <w:r>
        <w:t xml:space="preserve">              </w:t>
      </w:r>
      <w:r w:rsidR="00B573FC">
        <w:t xml:space="preserve">                                               </w:t>
      </w:r>
    </w:p>
    <w:p w:rsidR="00B573FC" w:rsidRDefault="007E6190" w:rsidP="007E6190">
      <w:r>
        <w:t xml:space="preserve">                              </w:t>
      </w:r>
      <w:r w:rsidR="00B573FC">
        <w:object w:dxaOrig="2267" w:dyaOrig="1842">
          <v:rect id="rectole0000000000" o:spid="_x0000_i1025" style="width:113.25pt;height:92.25pt" o:ole="" o:preferrelative="t" stroked="f">
            <v:imagedata r:id="rId6" o:title=""/>
          </v:rect>
          <o:OLEObject Type="Embed" ProgID="StaticMetafile" ShapeID="rectole0000000000" DrawAspect="Content" ObjectID="_1745485947" r:id="rId7"/>
        </w:object>
      </w:r>
      <w:r w:rsidR="00B573FC">
        <w:t xml:space="preserve">  </w:t>
      </w:r>
    </w:p>
    <w:p w:rsidR="007E6190" w:rsidRPr="007E6190" w:rsidRDefault="00B573FC" w:rsidP="007E6190">
      <w:r>
        <w:t xml:space="preserve">                                      </w:t>
      </w:r>
      <w:r w:rsidR="00802FD5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  <w:r w:rsidR="007E6190">
        <w:rPr>
          <w:rFonts w:ascii="Times New Roman" w:eastAsia="Times New Roman" w:hAnsi="Times New Roman" w:cs="Times New Roman"/>
          <w:b/>
          <w:color w:val="000000"/>
          <w:sz w:val="36"/>
        </w:rPr>
        <w:t>РЕСПУБЛИКА ДАГЕСТАН</w:t>
      </w:r>
    </w:p>
    <w:p w:rsidR="007E6190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7E6190"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7E6190" w:rsidRPr="00FE3D9A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</w:t>
      </w:r>
      <w:r w:rsidR="007E6190" w:rsidRPr="00FE3D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7E6190" w:rsidRPr="00FE3D9A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Герейхановская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организация  №1 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им.Р.Османова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7E6190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7E6190" w:rsidTr="00BD107E">
        <w:trPr>
          <w:trHeight w:val="1"/>
        </w:trPr>
        <w:tc>
          <w:tcPr>
            <w:tcW w:w="9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</w:t>
            </w:r>
          </w:p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mail:gereyhanova05@yandex.ru</w:t>
            </w:r>
          </w:p>
          <w:p w:rsidR="007E6190" w:rsidRDefault="007E6190" w:rsidP="00BD107E">
            <w:pPr>
              <w:spacing w:after="0" w:line="240" w:lineRule="auto"/>
            </w:pPr>
          </w:p>
        </w:tc>
      </w:tr>
    </w:tbl>
    <w:p w:rsidR="00EC76A6" w:rsidRDefault="007E6190" w:rsidP="00B573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B573FC">
        <w:rPr>
          <w:rFonts w:ascii="Calibri" w:eastAsia="Calibri" w:hAnsi="Calibri" w:cs="Calibri"/>
        </w:rPr>
        <w:t xml:space="preserve">                                                           </w:t>
      </w:r>
    </w:p>
    <w:p w:rsidR="00B573FC" w:rsidRPr="00B573FC" w:rsidRDefault="00EC76A6" w:rsidP="00B573FC">
      <w:pPr>
        <w:rPr>
          <w:rStyle w:val="a3"/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 xml:space="preserve">                                                                   </w:t>
      </w:r>
      <w:r w:rsidR="00B573FC">
        <w:rPr>
          <w:rFonts w:ascii="Calibri" w:eastAsia="Calibri" w:hAnsi="Calibri" w:cs="Calibri"/>
        </w:rPr>
        <w:t xml:space="preserve"> </w:t>
      </w:r>
      <w:proofErr w:type="gramStart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p w:rsidR="00B573FC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sz w:val="24"/>
          <w:szCs w:val="24"/>
        </w:rPr>
        <w:t>«_</w:t>
      </w:r>
      <w:r w:rsidR="00445E21">
        <w:rPr>
          <w:rStyle w:val="a3"/>
          <w:rFonts w:ascii="Times New Roman" w:hAnsi="Times New Roman" w:cs="Times New Roman"/>
          <w:sz w:val="24"/>
          <w:szCs w:val="24"/>
          <w:u w:val="single"/>
        </w:rPr>
        <w:t>16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_»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 __</w:t>
      </w:r>
      <w:r w:rsidR="00445E21">
        <w:rPr>
          <w:rStyle w:val="a3"/>
          <w:rFonts w:ascii="Times New Roman" w:hAnsi="Times New Roman" w:cs="Times New Roman"/>
          <w:sz w:val="24"/>
          <w:szCs w:val="24"/>
          <w:u w:val="single"/>
        </w:rPr>
        <w:t>янва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ря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 20</w:t>
      </w:r>
      <w:r w:rsidR="00445E21">
        <w:rPr>
          <w:rStyle w:val="a3"/>
          <w:rFonts w:ascii="Times New Roman" w:hAnsi="Times New Roman" w:cs="Times New Roman"/>
          <w:sz w:val="24"/>
          <w:szCs w:val="24"/>
          <w:u w:val="single"/>
        </w:rPr>
        <w:t>23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_ г. 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  <w:t xml:space="preserve">    № _</w:t>
      </w:r>
      <w:r w:rsidR="00D40E12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__</w:t>
      </w:r>
    </w:p>
    <w:p w:rsidR="00172048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B573FC" w:rsidRPr="0055424C" w:rsidRDefault="00172048" w:rsidP="00445E21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C76A6" w:rsidRPr="00EC76A6" w:rsidRDefault="00EC76A6" w:rsidP="00EC76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непосредственное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полное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применение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федеральных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основных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общеобразовательных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ООО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СОО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МКОУ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Герейхановская</w:t>
      </w:r>
      <w:proofErr w:type="spellEnd"/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СОШ№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Р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Османова</w:t>
      </w:r>
      <w:proofErr w:type="spellEnd"/>
      <w:r w:rsidRPr="00EC76A6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На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основании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закона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от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D33DCA">
        <w:rPr>
          <w:rFonts w:hAnsi="Times New Roman" w:cs="Times New Roman"/>
          <w:color w:val="000000"/>
          <w:sz w:val="24"/>
          <w:szCs w:val="24"/>
        </w:rPr>
        <w:t>№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D33DCA">
        <w:rPr>
          <w:rFonts w:hAnsi="Times New Roman" w:cs="Times New Roman"/>
          <w:color w:val="000000"/>
          <w:sz w:val="24"/>
          <w:szCs w:val="24"/>
        </w:rPr>
        <w:t>ФЗ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«О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внесении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изменений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закон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D33DCA">
        <w:rPr>
          <w:rFonts w:hAnsi="Times New Roman" w:cs="Times New Roman"/>
          <w:color w:val="000000"/>
          <w:sz w:val="24"/>
          <w:szCs w:val="24"/>
        </w:rPr>
        <w:t>Об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Федерации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"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статью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33DC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закона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D33DCA">
        <w:rPr>
          <w:rFonts w:hAnsi="Times New Roman" w:cs="Times New Roman"/>
          <w:color w:val="000000"/>
          <w:sz w:val="24"/>
          <w:szCs w:val="24"/>
        </w:rPr>
        <w:t>Об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требованиях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Федерации</w:t>
      </w:r>
      <w:r w:rsidRPr="00D33DCA">
        <w:rPr>
          <w:rFonts w:hAnsi="Times New Roman" w:cs="Times New Roman"/>
          <w:color w:val="000000"/>
          <w:sz w:val="24"/>
          <w:szCs w:val="24"/>
        </w:rPr>
        <w:t>"</w:t>
      </w:r>
      <w:r w:rsidRPr="00D33DCA">
        <w:rPr>
          <w:rFonts w:hAnsi="Times New Roman" w:cs="Times New Roman"/>
          <w:color w:val="000000"/>
          <w:sz w:val="24"/>
          <w:szCs w:val="24"/>
        </w:rPr>
        <w:t>»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D33DCA">
        <w:rPr>
          <w:rFonts w:hAnsi="Times New Roman" w:cs="Times New Roman"/>
          <w:color w:val="000000"/>
          <w:sz w:val="24"/>
          <w:szCs w:val="24"/>
        </w:rPr>
        <w:t>: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D33DCA">
        <w:rPr>
          <w:rFonts w:hAnsi="Times New Roman" w:cs="Times New Roman"/>
          <w:color w:val="000000"/>
          <w:sz w:val="24"/>
          <w:szCs w:val="24"/>
        </w:rPr>
        <w:t>Утвердить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план</w:t>
      </w:r>
      <w:r w:rsidRPr="00D33DCA">
        <w:rPr>
          <w:rFonts w:hAnsi="Times New Roman" w:cs="Times New Roman"/>
          <w:color w:val="000000"/>
          <w:sz w:val="24"/>
          <w:szCs w:val="24"/>
        </w:rPr>
        <w:t>-</w:t>
      </w:r>
      <w:r w:rsidRPr="00D33DCA">
        <w:rPr>
          <w:rFonts w:hAnsi="Times New Roman" w:cs="Times New Roman"/>
          <w:color w:val="000000"/>
          <w:sz w:val="24"/>
          <w:szCs w:val="24"/>
        </w:rPr>
        <w:t>график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DCA">
        <w:rPr>
          <w:rFonts w:hAnsi="Times New Roman" w:cs="Times New Roman"/>
          <w:color w:val="000000"/>
          <w:sz w:val="24"/>
          <w:szCs w:val="24"/>
        </w:rPr>
        <w:t>переходу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к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непосредственным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полным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основных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программ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общего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3DCA">
        <w:rPr>
          <w:rFonts w:hAnsi="Times New Roman" w:cs="Times New Roman"/>
          <w:color w:val="000000"/>
          <w:sz w:val="24"/>
          <w:szCs w:val="24"/>
        </w:rPr>
        <w:t>основного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общего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среднего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общего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33DCA">
        <w:rPr>
          <w:rFonts w:hAnsi="Times New Roman" w:cs="Times New Roman"/>
          <w:color w:val="000000"/>
          <w:sz w:val="24"/>
          <w:szCs w:val="24"/>
        </w:rPr>
        <w:t>далее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–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ФООП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МКОУ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134B53">
        <w:rPr>
          <w:rFonts w:hAnsi="Times New Roman" w:cs="Times New Roman"/>
          <w:bCs/>
          <w:color w:val="000000"/>
          <w:sz w:val="24"/>
          <w:szCs w:val="24"/>
        </w:rPr>
        <w:t>Герейхановская</w:t>
      </w:r>
      <w:proofErr w:type="spellEnd"/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СОШ№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 w:rsidRPr="00134B53">
        <w:rPr>
          <w:rFonts w:hAnsi="Times New Roman" w:cs="Times New Roman"/>
          <w:bCs/>
          <w:color w:val="000000"/>
          <w:sz w:val="24"/>
          <w:szCs w:val="24"/>
        </w:rPr>
        <w:t>им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.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Р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.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Османова</w:t>
      </w:r>
      <w:proofErr w:type="spellEnd"/>
      <w:r w:rsidRPr="00134B53">
        <w:rPr>
          <w:rFonts w:hAnsi="Times New Roman" w:cs="Times New Roman"/>
          <w:bCs/>
          <w:color w:val="000000"/>
          <w:sz w:val="24"/>
          <w:szCs w:val="24"/>
        </w:rPr>
        <w:t>»</w:t>
      </w:r>
      <w:r w:rsidRPr="00134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(</w:t>
      </w:r>
      <w:r w:rsidRPr="00D33DCA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D33DCA">
        <w:rPr>
          <w:rFonts w:hAnsi="Times New Roman" w:cs="Times New Roman"/>
          <w:color w:val="000000"/>
          <w:sz w:val="24"/>
          <w:szCs w:val="24"/>
        </w:rPr>
        <w:t>).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D33DCA">
        <w:rPr>
          <w:rFonts w:hAnsi="Times New Roman" w:cs="Times New Roman"/>
          <w:color w:val="000000"/>
          <w:sz w:val="24"/>
          <w:szCs w:val="24"/>
        </w:rPr>
        <w:t>Создать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рабочую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группу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переходу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к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непосредственным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полным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ФООП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МКОУ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134B53">
        <w:rPr>
          <w:rFonts w:hAnsi="Times New Roman" w:cs="Times New Roman"/>
          <w:bCs/>
          <w:color w:val="000000"/>
          <w:sz w:val="24"/>
          <w:szCs w:val="24"/>
        </w:rPr>
        <w:t>Герейхановская</w:t>
      </w:r>
      <w:proofErr w:type="spellEnd"/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СОШ№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 w:rsidRPr="00134B53">
        <w:rPr>
          <w:rFonts w:hAnsi="Times New Roman" w:cs="Times New Roman"/>
          <w:bCs/>
          <w:color w:val="000000"/>
          <w:sz w:val="24"/>
          <w:szCs w:val="24"/>
        </w:rPr>
        <w:t>им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.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Р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.</w:t>
      </w:r>
      <w:r w:rsidRPr="00134B53">
        <w:rPr>
          <w:rFonts w:hAnsi="Times New Roman" w:cs="Times New Roman"/>
          <w:bCs/>
          <w:color w:val="000000"/>
          <w:sz w:val="24"/>
          <w:szCs w:val="24"/>
        </w:rPr>
        <w:t>Османова</w:t>
      </w:r>
      <w:proofErr w:type="spellEnd"/>
      <w:r w:rsidRPr="00134B53">
        <w:rPr>
          <w:rFonts w:hAnsi="Times New Roman" w:cs="Times New Roman"/>
          <w:bCs/>
          <w:color w:val="000000"/>
          <w:sz w:val="24"/>
          <w:szCs w:val="24"/>
        </w:rPr>
        <w:t>»</w:t>
      </w:r>
      <w:r w:rsidRPr="00134B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(</w:t>
      </w:r>
      <w:r w:rsidRPr="00D33DCA">
        <w:rPr>
          <w:rFonts w:hAnsi="Times New Roman" w:cs="Times New Roman"/>
          <w:color w:val="000000"/>
          <w:sz w:val="24"/>
          <w:szCs w:val="24"/>
        </w:rPr>
        <w:t>далее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–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рабочая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группа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следующем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составе</w:t>
      </w:r>
      <w:r w:rsidRPr="00D33DCA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3"/>
        <w:gridCol w:w="7362"/>
      </w:tblGrid>
      <w:tr w:rsidR="00EC76A6" w:rsidRPr="0098161B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УР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Магамдарова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6A6" w:rsidRPr="00D33DCA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6A6" w:rsidRPr="0098161B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134B53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4B5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Теймурова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Алахкулиева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Зейнудинова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Мирзабекова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</w:t>
            </w:r>
            <w:r w:rsidRPr="00D33DCA">
              <w:br/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 w:rsidRPr="00D33D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r w:rsidRPr="00D40E12">
              <w:rPr>
                <w:rFonts w:ascii="Times New Roman" w:hAnsi="Times New Roman" w:cs="Times New Roman"/>
              </w:rPr>
              <w:t xml:space="preserve">Социальный педагог  </w:t>
            </w:r>
            <w:proofErr w:type="spellStart"/>
            <w:r w:rsidRPr="00D40E12">
              <w:rPr>
                <w:rFonts w:ascii="Times New Roman" w:hAnsi="Times New Roman" w:cs="Times New Roman"/>
              </w:rPr>
              <w:t>Сафаралиева</w:t>
            </w:r>
            <w:proofErr w:type="spellEnd"/>
            <w:r w:rsidRPr="00D40E12">
              <w:rPr>
                <w:rFonts w:ascii="Times New Roman" w:hAnsi="Times New Roman" w:cs="Times New Roman"/>
              </w:rPr>
              <w:t xml:space="preserve"> П.Г.</w:t>
            </w:r>
            <w:r w:rsidRPr="00D33DCA">
              <w:br/>
            </w:r>
          </w:p>
        </w:tc>
      </w:tr>
    </w:tbl>
    <w:p w:rsidR="00EC76A6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76A6" w:rsidRPr="00D33DCA" w:rsidRDefault="00EC76A6" w:rsidP="00EC76A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свою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плану</w:t>
      </w:r>
      <w:r w:rsidRPr="00D33DCA">
        <w:rPr>
          <w:rFonts w:hAnsi="Times New Roman" w:cs="Times New Roman"/>
          <w:color w:val="000000"/>
          <w:sz w:val="24"/>
          <w:szCs w:val="24"/>
        </w:rPr>
        <w:t>-</w:t>
      </w:r>
      <w:r w:rsidRPr="00D33DCA">
        <w:rPr>
          <w:rFonts w:hAnsi="Times New Roman" w:cs="Times New Roman"/>
          <w:color w:val="000000"/>
          <w:sz w:val="24"/>
          <w:szCs w:val="24"/>
        </w:rPr>
        <w:t>графику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3DCA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настоящим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приказом</w:t>
      </w:r>
      <w:r w:rsidRPr="00D33DCA">
        <w:rPr>
          <w:rFonts w:hAnsi="Times New Roman" w:cs="Times New Roman"/>
          <w:color w:val="000000"/>
          <w:sz w:val="24"/>
          <w:szCs w:val="24"/>
        </w:rPr>
        <w:t>;</w:t>
      </w:r>
    </w:p>
    <w:p w:rsidR="00EC76A6" w:rsidRPr="00D33DCA" w:rsidRDefault="00EC76A6" w:rsidP="00EC76A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своей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разъяснениями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РФ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3DCA">
        <w:rPr>
          <w:rFonts w:hAnsi="Times New Roman" w:cs="Times New Roman"/>
          <w:color w:val="000000"/>
          <w:sz w:val="24"/>
          <w:szCs w:val="24"/>
        </w:rPr>
        <w:t>органов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власти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субъектов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РФ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местного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сфере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33DCA">
        <w:rPr>
          <w:rFonts w:hAnsi="Times New Roman" w:cs="Times New Roman"/>
          <w:color w:val="000000"/>
          <w:sz w:val="24"/>
          <w:szCs w:val="24"/>
        </w:rPr>
        <w:t>;</w:t>
      </w:r>
    </w:p>
    <w:p w:rsidR="00EC76A6" w:rsidRPr="00D33DCA" w:rsidRDefault="00EC76A6" w:rsidP="00EC76A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при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приглашать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заседания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рабочей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группы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школы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3DCA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совета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органов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школой</w:t>
      </w:r>
      <w:r w:rsidRPr="00D33DCA">
        <w:rPr>
          <w:rFonts w:hAnsi="Times New Roman" w:cs="Times New Roman"/>
          <w:color w:val="000000"/>
          <w:sz w:val="24"/>
          <w:szCs w:val="24"/>
        </w:rPr>
        <w:t>;</w:t>
      </w:r>
    </w:p>
    <w:p w:rsidR="00EC76A6" w:rsidRPr="00D33DCA" w:rsidRDefault="00EC76A6" w:rsidP="00EC76A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>решать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иные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вопросы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3DCA">
        <w:rPr>
          <w:rFonts w:hAnsi="Times New Roman" w:cs="Times New Roman"/>
          <w:color w:val="000000"/>
          <w:sz w:val="24"/>
          <w:szCs w:val="24"/>
        </w:rPr>
        <w:t>неурегулированные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настоящим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приказом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планом</w:t>
      </w:r>
      <w:r w:rsidRPr="00D33DCA">
        <w:rPr>
          <w:rFonts w:hAnsi="Times New Roman" w:cs="Times New Roman"/>
          <w:color w:val="000000"/>
          <w:sz w:val="24"/>
          <w:szCs w:val="24"/>
        </w:rPr>
        <w:t>-</w:t>
      </w:r>
      <w:r w:rsidRPr="00D33DCA">
        <w:rPr>
          <w:rFonts w:hAnsi="Times New Roman" w:cs="Times New Roman"/>
          <w:color w:val="000000"/>
          <w:sz w:val="24"/>
          <w:szCs w:val="24"/>
        </w:rPr>
        <w:t>графиком</w:t>
      </w:r>
      <w:r w:rsidRPr="00D33DCA">
        <w:rPr>
          <w:rFonts w:hAnsi="Times New Roman" w:cs="Times New Roman"/>
          <w:color w:val="000000"/>
          <w:sz w:val="24"/>
          <w:szCs w:val="24"/>
        </w:rPr>
        <w:t>.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D33DCA">
        <w:rPr>
          <w:rFonts w:hAnsi="Times New Roman" w:cs="Times New Roman"/>
          <w:color w:val="000000"/>
          <w:sz w:val="24"/>
          <w:szCs w:val="24"/>
        </w:rPr>
        <w:t>Секретарю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Гусейхановой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срок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20.01.2023 </w:t>
      </w:r>
      <w:r w:rsidRPr="00D33DCA">
        <w:rPr>
          <w:rFonts w:hAnsi="Times New Roman" w:cs="Times New Roman"/>
          <w:color w:val="000000"/>
          <w:sz w:val="24"/>
          <w:szCs w:val="24"/>
        </w:rPr>
        <w:t>под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подпись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довести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настоящий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приказ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до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сведения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поименованных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в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нем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33DCA">
        <w:rPr>
          <w:rFonts w:hAnsi="Times New Roman" w:cs="Times New Roman"/>
          <w:color w:val="000000"/>
          <w:sz w:val="24"/>
          <w:szCs w:val="24"/>
        </w:rPr>
        <w:t>.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 w:rsidRPr="00D33DCA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D33DCA">
        <w:rPr>
          <w:rFonts w:hAnsi="Times New Roman" w:cs="Times New Roman"/>
          <w:color w:val="000000"/>
          <w:sz w:val="24"/>
          <w:szCs w:val="24"/>
        </w:rPr>
        <w:t>Контроль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приказа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оставляю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за</w:t>
      </w:r>
      <w:r w:rsidRPr="00D33D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3DCA">
        <w:rPr>
          <w:rFonts w:hAnsi="Times New Roman" w:cs="Times New Roman"/>
          <w:color w:val="000000"/>
          <w:sz w:val="24"/>
          <w:szCs w:val="24"/>
        </w:rPr>
        <w:t>собой</w:t>
      </w:r>
      <w:r w:rsidRPr="00D33DCA">
        <w:rPr>
          <w:rFonts w:hAnsi="Times New Roman" w:cs="Times New Roman"/>
          <w:color w:val="000000"/>
          <w:sz w:val="24"/>
          <w:szCs w:val="24"/>
        </w:rPr>
        <w:t>.</w:t>
      </w:r>
    </w:p>
    <w:p w:rsidR="00EC76A6" w:rsidRPr="00D33DCA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2"/>
      </w:tblGrid>
      <w:tr w:rsidR="00EC76A6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4143E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C76A6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5"/>
      </w:tblGrid>
      <w:tr w:rsidR="00EC76A6" w:rsidRPr="00D33DCA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Магамдарова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6A6" w:rsidRPr="00D33DCA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6A6" w:rsidRPr="00D33DCA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6A6" w:rsidRPr="00D33DCA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Теймурова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Алахкулиева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Зейнудинова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Мирзабекова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                        </w:t>
            </w:r>
            <w:r w:rsidRPr="00D33DCA"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33DCA">
              <w:br/>
            </w:r>
            <w:proofErr w:type="spellStart"/>
            <w:r w:rsidRPr="00D40E12">
              <w:rPr>
                <w:rFonts w:ascii="Times New Roman" w:hAnsi="Times New Roman" w:cs="Times New Roman"/>
              </w:rPr>
              <w:t>Сафаралиева</w:t>
            </w:r>
            <w:proofErr w:type="spellEnd"/>
            <w:r w:rsidRPr="00D40E12">
              <w:rPr>
                <w:rFonts w:ascii="Times New Roman" w:hAnsi="Times New Roman" w:cs="Times New Roman"/>
              </w:rPr>
              <w:t xml:space="preserve"> П.Г.</w:t>
            </w:r>
            <w:r w:rsidRPr="00D33DCA">
              <w:br/>
            </w:r>
          </w:p>
        </w:tc>
      </w:tr>
    </w:tbl>
    <w:p w:rsidR="00EC76A6" w:rsidRPr="0098161B" w:rsidRDefault="00EC76A6" w:rsidP="00EC76A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644"/>
        <w:gridCol w:w="1603"/>
      </w:tblGrid>
      <w:tr w:rsidR="00EC76A6" w:rsidRPr="00D4143E" w:rsidTr="00116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6A6" w:rsidRPr="00D4143E" w:rsidRDefault="00EC76A6" w:rsidP="00116D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6A6" w:rsidRPr="00D4143E" w:rsidRDefault="00EC76A6" w:rsidP="00116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6A6" w:rsidRPr="00D4143E" w:rsidRDefault="00EC76A6" w:rsidP="00116D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6A6" w:rsidRPr="00D33DCA" w:rsidRDefault="00EC76A6" w:rsidP="00EC76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B1AD2" w:rsidRPr="001B1AD2" w:rsidRDefault="001B1AD2">
      <w:pPr>
        <w:rPr>
          <w:sz w:val="28"/>
          <w:szCs w:val="28"/>
        </w:rPr>
      </w:pPr>
    </w:p>
    <w:sectPr w:rsidR="001B1AD2" w:rsidRPr="001B1AD2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90"/>
    <w:rsid w:val="00172048"/>
    <w:rsid w:val="001B1AD2"/>
    <w:rsid w:val="00445E21"/>
    <w:rsid w:val="0045754E"/>
    <w:rsid w:val="007E6190"/>
    <w:rsid w:val="00802FD5"/>
    <w:rsid w:val="0084136F"/>
    <w:rsid w:val="009327E6"/>
    <w:rsid w:val="00950B24"/>
    <w:rsid w:val="00B573FC"/>
    <w:rsid w:val="00BF2047"/>
    <w:rsid w:val="00D40E12"/>
    <w:rsid w:val="00E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3FC"/>
    <w:rPr>
      <w:b/>
      <w:bCs/>
    </w:rPr>
  </w:style>
  <w:style w:type="paragraph" w:styleId="a4">
    <w:name w:val="List Paragraph"/>
    <w:basedOn w:val="a"/>
    <w:uiPriority w:val="34"/>
    <w:qFormat/>
    <w:rsid w:val="00B573F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13</cp:revision>
  <cp:lastPrinted>2023-05-13T09:25:00Z</cp:lastPrinted>
  <dcterms:created xsi:type="dcterms:W3CDTF">2022-01-19T09:41:00Z</dcterms:created>
  <dcterms:modified xsi:type="dcterms:W3CDTF">2023-05-13T09:26:00Z</dcterms:modified>
</cp:coreProperties>
</file>